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1E1D1D">
        <w:rPr>
          <w:rFonts w:ascii="Calibri" w:hAnsi="Calibri" w:cs="Calibri"/>
          <w:lang w:eastAsia="sk-SK"/>
        </w:rPr>
        <w:t>25</w:t>
      </w:r>
      <w:r w:rsidR="00B474A5">
        <w:rPr>
          <w:rFonts w:ascii="Calibri" w:hAnsi="Calibri" w:cs="Calibri"/>
          <w:lang w:eastAsia="sk-SK"/>
        </w:rPr>
        <w:t>.0</w:t>
      </w:r>
      <w:r w:rsidR="005B2384">
        <w:rPr>
          <w:rFonts w:ascii="Calibri" w:hAnsi="Calibri" w:cs="Calibri"/>
          <w:lang w:eastAsia="sk-SK"/>
        </w:rPr>
        <w:t>3</w:t>
      </w:r>
      <w:r w:rsidR="00B474A5">
        <w:rPr>
          <w:rFonts w:ascii="Calibri" w:hAnsi="Calibri" w:cs="Calibri"/>
          <w:lang w:eastAsia="sk-SK"/>
        </w:rPr>
        <w:t>.201</w:t>
      </w:r>
      <w:r w:rsidR="001E1D1D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Pr="00D129B6" w:rsidRDefault="00107D84" w:rsidP="00965B9B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474A5" w:rsidRPr="00B474A5">
        <w:rPr>
          <w:rFonts w:ascii="Calibri" w:hAnsi="Calibri" w:cs="Calibri"/>
          <w:b/>
          <w:lang w:eastAsia="sk-SK"/>
        </w:rPr>
        <w:t xml:space="preserve">Biologickej olympiády, kat. </w:t>
      </w:r>
      <w:r w:rsidR="005B2384">
        <w:rPr>
          <w:rFonts w:ascii="Calibri" w:hAnsi="Calibri" w:cs="Calibri"/>
          <w:b/>
          <w:lang w:eastAsia="sk-SK"/>
        </w:rPr>
        <w:t>E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2E4E41" w:rsidP="00956590">
      <w:pPr>
        <w:shd w:val="clear" w:color="auto" w:fill="C6D9F1" w:themeFill="tex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1E1D1D">
        <w:rPr>
          <w:rFonts w:ascii="Calibri" w:hAnsi="Calibri" w:cs="Calibri"/>
          <w:b/>
          <w:bCs/>
          <w:sz w:val="28"/>
          <w:szCs w:val="28"/>
          <w:lang w:eastAsia="sk-SK"/>
        </w:rPr>
        <w:t>6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1E1D1D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956590">
      <w:pPr>
        <w:shd w:val="clear" w:color="auto" w:fill="C6D9F1" w:themeFill="tex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na ZŠ</w:t>
      </w:r>
      <w:r w:rsidR="00967D59">
        <w:rPr>
          <w:rFonts w:ascii="Calibri" w:hAnsi="Calibri" w:cs="Calibri"/>
          <w:lang w:eastAsia="sk-SK"/>
        </w:rPr>
        <w:t xml:space="preserve"> s MŠ</w:t>
      </w:r>
      <w:r w:rsidRPr="00264F79">
        <w:rPr>
          <w:rFonts w:ascii="Calibri" w:hAnsi="Calibri" w:cs="Calibri"/>
          <w:lang w:eastAsia="sk-SK"/>
        </w:rPr>
        <w:t xml:space="preserve"> </w:t>
      </w:r>
      <w:r w:rsidR="00264F79" w:rsidRPr="00264F79">
        <w:rPr>
          <w:rFonts w:ascii="Calibri" w:hAnsi="Calibri" w:cs="Calibri"/>
          <w:lang w:eastAsia="sk-SK"/>
        </w:rPr>
        <w:t>Ul</w:t>
      </w:r>
      <w:r w:rsidR="00967D59">
        <w:rPr>
          <w:rFonts w:ascii="Calibri" w:hAnsi="Calibri" w:cs="Calibri"/>
          <w:lang w:eastAsia="sk-SK"/>
        </w:rPr>
        <w:t>ica</w:t>
      </w:r>
      <w:r w:rsidR="00264F79" w:rsidRPr="00264F79">
        <w:rPr>
          <w:rFonts w:ascii="Calibri" w:hAnsi="Calibri" w:cs="Calibri"/>
          <w:lang w:eastAsia="sk-SK"/>
        </w:rPr>
        <w:t xml:space="preserve"> </w:t>
      </w:r>
      <w:r w:rsidR="00967D59">
        <w:rPr>
          <w:rFonts w:ascii="Calibri" w:hAnsi="Calibri" w:cs="Calibri"/>
          <w:lang w:eastAsia="sk-SK"/>
        </w:rPr>
        <w:t xml:space="preserve">P. </w:t>
      </w:r>
      <w:r w:rsidR="00B474A5">
        <w:rPr>
          <w:rFonts w:ascii="Calibri" w:hAnsi="Calibri" w:cs="Calibri"/>
          <w:lang w:eastAsia="sk-SK"/>
        </w:rPr>
        <w:t>Dobšinského</w:t>
      </w:r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</w:t>
      </w:r>
      <w:r w:rsidR="005B2384">
        <w:rPr>
          <w:rFonts w:ascii="Calibri" w:hAnsi="Calibri" w:cs="Calibri"/>
          <w:lang w:eastAsia="sk-SK"/>
        </w:rPr>
        <w:t>E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</w:t>
      </w:r>
      <w:r w:rsidR="00107D84">
        <w:rPr>
          <w:rFonts w:ascii="Calibri" w:hAnsi="Calibri" w:cs="Calibri"/>
          <w:lang w:eastAsia="sk-SK"/>
        </w:rPr>
        <w:t xml:space="preserve">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474A5" w:rsidRPr="00B474A5">
        <w:rPr>
          <w:rFonts w:ascii="Calibri" w:hAnsi="Calibri" w:cs="Calibri"/>
          <w:b/>
          <w:lang w:eastAsia="sk-SK"/>
        </w:rPr>
        <w:t>a</w:t>
      </w:r>
      <w:r w:rsidR="00965B9B">
        <w:rPr>
          <w:rFonts w:ascii="Calibri" w:hAnsi="Calibri" w:cs="Calibri"/>
          <w:b/>
          <w:lang w:eastAsia="sk-SK"/>
        </w:rPr>
        <w:t xml:space="preserve"> správu z pozorovania a mapovania rastlín/živočíchov/geologický </w:t>
      </w:r>
      <w:proofErr w:type="spellStart"/>
      <w:r w:rsidR="00965B9B">
        <w:rPr>
          <w:rFonts w:ascii="Calibri" w:hAnsi="Calibri" w:cs="Calibri"/>
          <w:b/>
          <w:lang w:eastAsia="sk-SK"/>
        </w:rPr>
        <w:t>odkryv</w:t>
      </w:r>
      <w:proofErr w:type="spellEnd"/>
      <w:r w:rsidR="00B61B66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E47C7B">
        <w:rPr>
          <w:rFonts w:ascii="Calibri" w:hAnsi="Calibri" w:cs="Calibri"/>
          <w:b/>
          <w:bCs/>
          <w:lang w:eastAsia="sk-SK"/>
        </w:rPr>
        <w:t>11</w:t>
      </w:r>
      <w:r w:rsidR="00B474A5">
        <w:rPr>
          <w:rFonts w:ascii="Calibri" w:hAnsi="Calibri" w:cs="Calibri"/>
          <w:b/>
          <w:bCs/>
          <w:lang w:eastAsia="sk-SK"/>
        </w:rPr>
        <w:t>.0</w:t>
      </w:r>
      <w:r w:rsidR="002E4E41">
        <w:rPr>
          <w:rFonts w:ascii="Calibri" w:hAnsi="Calibri" w:cs="Calibri"/>
          <w:b/>
          <w:bCs/>
          <w:lang w:eastAsia="sk-SK"/>
        </w:rPr>
        <w:t>4</w:t>
      </w:r>
      <w:r w:rsidR="00B474A5">
        <w:rPr>
          <w:rFonts w:ascii="Calibri" w:hAnsi="Calibri" w:cs="Calibri"/>
          <w:b/>
          <w:bCs/>
          <w:lang w:eastAsia="sk-SK"/>
        </w:rPr>
        <w:t>.201</w:t>
      </w:r>
      <w:r w:rsidR="001E1D1D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965B9B" w:rsidRDefault="00965B9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Na tento školský rok sú tieto témy:</w:t>
      </w:r>
    </w:p>
    <w:p w:rsidR="00965B9B" w:rsidRDefault="00956590" w:rsidP="00965B9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</w:t>
      </w:r>
      <w:r w:rsidR="00965B9B">
        <w:rPr>
          <w:rFonts w:ascii="Calibri" w:hAnsi="Calibri" w:cs="Calibri"/>
          <w:lang w:eastAsia="sk-SK"/>
        </w:rPr>
        <w:t>astliny</w:t>
      </w:r>
      <w:r w:rsidR="001E1D1D">
        <w:rPr>
          <w:rFonts w:ascii="Calibri" w:hAnsi="Calibri" w:cs="Calibri"/>
          <w:lang w:eastAsia="sk-SK"/>
        </w:rPr>
        <w:t xml:space="preserve"> vôd a ich okolí</w:t>
      </w:r>
    </w:p>
    <w:p w:rsidR="00965B9B" w:rsidRDefault="00956590" w:rsidP="00965B9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Ž</w:t>
      </w:r>
      <w:r w:rsidR="00965B9B">
        <w:rPr>
          <w:rFonts w:ascii="Calibri" w:hAnsi="Calibri" w:cs="Calibri"/>
          <w:lang w:eastAsia="sk-SK"/>
        </w:rPr>
        <w:t>ivočíchy</w:t>
      </w:r>
      <w:r w:rsidR="001E1D1D">
        <w:rPr>
          <w:rFonts w:ascii="Calibri" w:hAnsi="Calibri" w:cs="Calibri"/>
          <w:lang w:eastAsia="sk-SK"/>
        </w:rPr>
        <w:t xml:space="preserve"> vôd a ich okolia</w:t>
      </w:r>
    </w:p>
    <w:p w:rsidR="00965B9B" w:rsidRDefault="001E1D1D" w:rsidP="00965B9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Chránené geologické lokality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107D84" w:rsidRPr="00107D84">
        <w:rPr>
          <w:rFonts w:ascii="Calibri" w:hAnsi="Calibri" w:cs="Calibri"/>
          <w:i/>
          <w:lang w:eastAsia="sk-SK"/>
        </w:rPr>
        <w:t>V prípade potreby ďalších pomôcok budete včas informovaní.</w:t>
      </w:r>
      <w:r w:rsid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965B9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Dobšinského, PD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P. J. Šafárika, PD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PD</w:t>
      </w:r>
    </w:p>
    <w:p w:rsidR="00956590" w:rsidRDefault="00956590" w:rsidP="009565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5659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kontakt:</w:t>
      </w:r>
      <w:r w:rsidR="001E1D1D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956590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956590" w:rsidRDefault="0095659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956590" w:rsidRPr="00AE1A5B" w:rsidRDefault="0095659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D7030A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D703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.75pt;margin-top:-9.65pt;width:81pt;height:59.4pt;z-index:-251658752;mso-position-horizontal-relative:text;mso-position-vertical-relative:text;mso-width-relative:page;mso-height-relative:page" wrapcoords="-200 2187 -200 19139 21600 19139 21600 2187 -200 2187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956590">
      <w:rPr>
        <w:rFonts w:asciiTheme="minorHAnsi" w:hAnsiTheme="minorHAnsi"/>
        <w:sz w:val="28"/>
        <w:szCs w:val="28"/>
      </w:rPr>
      <w:t>entrum voľného času</w:t>
    </w:r>
  </w:p>
  <w:p w:rsidR="007F5D98" w:rsidRDefault="00956590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="007F5D98" w:rsidRPr="007F5D98">
      <w:rPr>
        <w:rFonts w:asciiTheme="minorHAnsi" w:hAnsiTheme="minorHAnsi"/>
        <w:sz w:val="28"/>
        <w:szCs w:val="28"/>
      </w:rPr>
      <w:t>Novackého</w:t>
    </w:r>
    <w:proofErr w:type="spellEnd"/>
    <w:r w:rsidR="007F5D98"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66F3"/>
    <w:multiLevelType w:val="hybridMultilevel"/>
    <w:tmpl w:val="56883A58"/>
    <w:lvl w:ilvl="0" w:tplc="28047E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07D84"/>
    <w:rsid w:val="00116D33"/>
    <w:rsid w:val="0013554F"/>
    <w:rsid w:val="001670FC"/>
    <w:rsid w:val="001B03A8"/>
    <w:rsid w:val="001C669A"/>
    <w:rsid w:val="001D7F28"/>
    <w:rsid w:val="001E1D1D"/>
    <w:rsid w:val="00264F79"/>
    <w:rsid w:val="002941E9"/>
    <w:rsid w:val="002D07A7"/>
    <w:rsid w:val="002D67E8"/>
    <w:rsid w:val="002E2D54"/>
    <w:rsid w:val="002E4E41"/>
    <w:rsid w:val="00302BDF"/>
    <w:rsid w:val="003061C3"/>
    <w:rsid w:val="003478EE"/>
    <w:rsid w:val="00387A0F"/>
    <w:rsid w:val="00395AD6"/>
    <w:rsid w:val="003A422E"/>
    <w:rsid w:val="003B1E49"/>
    <w:rsid w:val="003C5084"/>
    <w:rsid w:val="003C6A5F"/>
    <w:rsid w:val="003E5F9E"/>
    <w:rsid w:val="0041431B"/>
    <w:rsid w:val="00422ED1"/>
    <w:rsid w:val="00432FB5"/>
    <w:rsid w:val="00437E75"/>
    <w:rsid w:val="00466812"/>
    <w:rsid w:val="00481D07"/>
    <w:rsid w:val="004A66B7"/>
    <w:rsid w:val="004B7B80"/>
    <w:rsid w:val="004B7C77"/>
    <w:rsid w:val="004C079F"/>
    <w:rsid w:val="004F0FA7"/>
    <w:rsid w:val="00547DF4"/>
    <w:rsid w:val="0055122A"/>
    <w:rsid w:val="005533B9"/>
    <w:rsid w:val="00574464"/>
    <w:rsid w:val="005B2384"/>
    <w:rsid w:val="005B2650"/>
    <w:rsid w:val="005C3F06"/>
    <w:rsid w:val="005E27EB"/>
    <w:rsid w:val="00673216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6590"/>
    <w:rsid w:val="00957688"/>
    <w:rsid w:val="00960E4C"/>
    <w:rsid w:val="00965B9B"/>
    <w:rsid w:val="00967D59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474A5"/>
    <w:rsid w:val="00B55D89"/>
    <w:rsid w:val="00B56D94"/>
    <w:rsid w:val="00B61B66"/>
    <w:rsid w:val="00B75FFC"/>
    <w:rsid w:val="00C42082"/>
    <w:rsid w:val="00C535D1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7030A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330D6"/>
    <w:rsid w:val="00E452C4"/>
    <w:rsid w:val="00E47C7B"/>
    <w:rsid w:val="00E65E69"/>
    <w:rsid w:val="00E868ED"/>
    <w:rsid w:val="00E87CCE"/>
    <w:rsid w:val="00E87D90"/>
    <w:rsid w:val="00EB030C"/>
    <w:rsid w:val="00EB1561"/>
    <w:rsid w:val="00EB3961"/>
    <w:rsid w:val="00EE7674"/>
    <w:rsid w:val="00F0492D"/>
    <w:rsid w:val="00F1514D"/>
    <w:rsid w:val="00F15B1B"/>
    <w:rsid w:val="00F60504"/>
    <w:rsid w:val="00F7278A"/>
    <w:rsid w:val="00FB647F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2018-03-26T07:17:00Z</cp:lastPrinted>
  <dcterms:created xsi:type="dcterms:W3CDTF">2019-03-26T09:37:00Z</dcterms:created>
  <dcterms:modified xsi:type="dcterms:W3CDTF">2019-03-26T09:37:00Z</dcterms:modified>
</cp:coreProperties>
</file>