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B9" w:rsidRDefault="00785EB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MM - Ihelníček</w:t>
      </w:r>
    </w:p>
    <w:p w:rsidR="00785EB9" w:rsidRDefault="00785E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Týmto darčekom potešíš babičku, maminku ale aj kamarátku. Budú mať pokope nielen ihly a špendlíky, ale aj dole v pohári nite, gombíky aj zicherky. Ihelníček je proste malý predmet, ktorý skrýva to najdôležitejšie, keď potrebuješ rýchlo zašiť dieru, prišiť gombík.</w:t>
      </w:r>
    </w:p>
    <w:p w:rsidR="00785EB9" w:rsidRDefault="00785E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Materiál: sklenený pohár s vrchnákom (z horčice alebo z džemu), špagát, krajky, stužka, bavlnená látka, dutinkové vlákno, ktoré sa vkladá do zimných vetroviek alebo do vankúšov.</w:t>
      </w:r>
    </w:p>
    <w:p w:rsidR="00785EB9" w:rsidRDefault="00785E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Pomôcky: tavná pištoľ alebo chemoprén, biele lepidlo, nožnice, štetec, pracovná handrička, pero.</w:t>
      </w:r>
    </w:p>
    <w:p w:rsidR="00785EB9" w:rsidRDefault="00785E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Postup:</w:t>
      </w:r>
    </w:p>
    <w:p w:rsidR="00785EB9" w:rsidRDefault="00785EB9" w:rsidP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Umytý a suchý sklenený pohár otoč opačne, hore dnom bez vrchnáka. Časť pohára natri lepidlom pomocou štetca a začni pohár obtáčať špagátom tesne vedľa seba. Stačí, keď budeš v jednej ruke držať špagát a druhou rukou budeš točiť pohár. Nenatieraj si lepidlom hneď naraz celý pohár, lebo lepidlo pomerne rýchlo schne.</w:t>
      </w:r>
      <w:r w:rsidRPr="00785EB9">
        <w:rPr>
          <w:rFonts w:ascii="Calibri" w:hAnsi="Calibri" w:cs="Calibri"/>
        </w:rPr>
        <w:t xml:space="preserve"> </w:t>
      </w:r>
    </w:p>
    <w:p w:rsidR="00785EB9" w:rsidRDefault="00785EB9" w:rsidP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Znova si natri časť pohára a pokračuj v obtáčaní.</w:t>
      </w:r>
    </w:p>
    <w:p w:rsidR="00785EB9" w:rsidRDefault="001667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1pt;height:171.8pt">
            <v:imagedata r:id="rId7" o:title=""/>
          </v:shape>
        </w:pict>
      </w:r>
      <w:r w:rsidR="00785EB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pict>
          <v:shape id="_x0000_i1026" type="#_x0000_t75" style="width:229.1pt;height:171.8pt">
            <v:imagedata r:id="rId8" o:title=""/>
          </v:shape>
        </w:pict>
      </w:r>
    </w:p>
    <w:p w:rsidR="00785EB9" w:rsidRDefault="001667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pict>
          <v:shape id="_x0000_i1027" type="#_x0000_t75" style="width:229.1pt;height:171.8pt">
            <v:imagedata r:id="rId9" o:title=""/>
          </v:shape>
        </w:pict>
      </w: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Keď máš pohár celý obtočený špagátom, tak poutieraj pracovnou handričkou tú časť pohára, kde je závit, ktorý sa spája s vrchnákom.</w:t>
      </w:r>
    </w:p>
    <w:p w:rsidR="00785EB9" w:rsidRDefault="001667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pict>
          <v:shape id="_x0000_i1028" type="#_x0000_t75" style="width:210.55pt;height:280.9pt">
            <v:imagedata r:id="rId10" o:title=""/>
          </v:shape>
        </w:pict>
      </w:r>
      <w:r w:rsidR="00785EB9"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lang w:val="en-US"/>
        </w:rPr>
        <w:pict>
          <v:shape id="_x0000_i1029" type="#_x0000_t75" style="width:210.55pt;height:280.9pt">
            <v:imagedata r:id="rId11" o:title=""/>
          </v:shape>
        </w:pict>
      </w: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Vrchnák pohára si polož na látku a obkresli jeho kruh. Potom vystrihni kruh na látke väčší o 2 - 3 centimetre.</w:t>
      </w:r>
    </w:p>
    <w:p w:rsidR="00785EB9" w:rsidRDefault="001667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lastRenderedPageBreak/>
        <w:pict>
          <v:shape id="_x0000_i1030" type="#_x0000_t75" style="width:345.8pt;height:259.1pt">
            <v:imagedata r:id="rId12" o:title=""/>
          </v:shape>
        </w:pict>
      </w: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Do ihly si navleč dvojitú niť a prejdi s ňou celý kruh predným stehom asi centimeter od okraja látky. Potom tú niť začni uťahovať a vkladaj dovnútra natrhané dutinkové vlákno. Nakoniec niť úplne utiahni a zauzli. Ihlu samozrejme vyber. </w:t>
      </w:r>
    </w:p>
    <w:p w:rsidR="00785EB9" w:rsidRDefault="001667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pict>
          <v:shape id="_x0000_i1031" type="#_x0000_t75" style="width:210.55pt;height:280.9pt">
            <v:imagedata r:id="rId13" o:title=""/>
          </v:shape>
        </w:pict>
      </w:r>
      <w:r w:rsidR="00785EB9">
        <w:rPr>
          <w:rFonts w:ascii="Calibri" w:hAnsi="Calibri" w:cs="Calibri"/>
          <w:lang w:val="en-US"/>
        </w:rPr>
        <w:t xml:space="preserve">     </w:t>
      </w:r>
      <w:r>
        <w:rPr>
          <w:rFonts w:ascii="Calibri" w:hAnsi="Calibri" w:cs="Calibri"/>
          <w:lang w:val="en-US"/>
        </w:rPr>
        <w:pict>
          <v:shape id="_x0000_i1032" type="#_x0000_t75" style="width:210.55pt;height:280.9pt">
            <v:imagedata r:id="rId14" o:title=""/>
          </v:shape>
        </w:pict>
      </w: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Pomocou tavnej pištole, alebo chemoprénu prilep tento vankúšik na vrchnák pohárika.        A dlhšie ho prstami drž, aby sa dobre prilepil.</w:t>
      </w:r>
    </w:p>
    <w:p w:rsidR="00785EB9" w:rsidRDefault="001667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lastRenderedPageBreak/>
        <w:pict>
          <v:shape id="_x0000_i1033" type="#_x0000_t75" style="width:210.55pt;height:280.9pt">
            <v:imagedata r:id="rId15" o:title=""/>
          </v:shape>
        </w:pict>
      </w: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Ďalej môžeš vyzdobiť špagátový pohár krajkami pomocou bieleho lepidla podľa vlasnej vôle.</w:t>
      </w:r>
    </w:p>
    <w:p w:rsidR="00785EB9" w:rsidRDefault="001667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pict>
          <v:shape id="_x0000_i1034" type="#_x0000_t75" style="width:210.55pt;height:280.9pt">
            <v:imagedata r:id="rId16" o:title=""/>
          </v:shape>
        </w:pict>
      </w:r>
      <w:r w:rsidR="00785EB9">
        <w:rPr>
          <w:rFonts w:ascii="Calibri" w:hAnsi="Calibri" w:cs="Calibri"/>
          <w:lang w:val="en-US"/>
        </w:rPr>
        <w:t xml:space="preserve">      </w:t>
      </w:r>
      <w:r>
        <w:rPr>
          <w:rFonts w:ascii="Calibri" w:hAnsi="Calibri" w:cs="Calibri"/>
          <w:lang w:val="en-US"/>
        </w:rPr>
        <w:pict>
          <v:shape id="_x0000_i1035" type="#_x0000_t75" style="width:210.55pt;height:280.9pt">
            <v:imagedata r:id="rId17" o:title=""/>
          </v:shape>
        </w:pict>
      </w:r>
    </w:p>
    <w:p w:rsidR="00785EB9" w:rsidRDefault="00AF14A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lastRenderedPageBreak/>
        <w:pict>
          <v:shape id="_x0000_s1026" type="#_x0000_t75" style="position:absolute;margin-left:246.05pt;margin-top:17.5pt;width:214.9pt;height:285.8pt;z-index:251660288">
            <v:imagedata r:id="rId18" o:title=""/>
            <w10:wrap type="square"/>
          </v:shape>
        </w:pict>
      </w: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Môžeš pridať aj úzku stužku, s ktorou obtočíš hrdlo pohára, hneď pod viečkom, a ukončíš mašľou. </w:t>
      </w: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85EB9" w:rsidRDefault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85EB9" w:rsidRPr="00785EB9" w:rsidRDefault="00785EB9" w:rsidP="00785EB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A ihelníček je hotový. Môžeš ich vytvoriť aj viac a obdarovať nimi celú rodinu. Pamätám sa, keď som bola malá a niečo som vyrobila, tak som našich veľmi potešila a vždy sa z toho tešili. Prajem vám pekné tvorenie a rozdávajte radosť darovaním.            </w:t>
      </w:r>
    </w:p>
    <w:sectPr w:rsidR="00785EB9" w:rsidRPr="00785EB9">
      <w:footerReference w:type="default" r:id="rId1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EB9" w:rsidRDefault="00785EB9" w:rsidP="00785EB9">
      <w:pPr>
        <w:spacing w:after="0" w:line="240" w:lineRule="auto"/>
      </w:pPr>
      <w:r>
        <w:separator/>
      </w:r>
    </w:p>
  </w:endnote>
  <w:endnote w:type="continuationSeparator" w:id="1">
    <w:p w:rsidR="00785EB9" w:rsidRDefault="00785EB9" w:rsidP="0078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B9" w:rsidRPr="00785EB9" w:rsidRDefault="00785EB9" w:rsidP="00785EB9">
    <w:pPr>
      <w:widowControl w:val="0"/>
      <w:autoSpaceDE w:val="0"/>
      <w:autoSpaceDN w:val="0"/>
      <w:adjustRightInd w:val="0"/>
      <w:spacing w:line="240" w:lineRule="auto"/>
      <w:jc w:val="right"/>
      <w:rPr>
        <w:rFonts w:ascii="Calibri" w:hAnsi="Calibri" w:cs="Calibri"/>
        <w:i/>
        <w:sz w:val="20"/>
        <w:szCs w:val="20"/>
      </w:rPr>
    </w:pPr>
    <w:r w:rsidRPr="00785EB9">
      <w:rPr>
        <w:rFonts w:ascii="Calibri" w:hAnsi="Calibri" w:cs="Calibri"/>
        <w:i/>
        <w:sz w:val="20"/>
        <w:szCs w:val="20"/>
      </w:rPr>
      <w:t>Metodický materiál spracovala? Mgr. Vladimíra Teslíková</w:t>
    </w:r>
  </w:p>
  <w:p w:rsidR="00785EB9" w:rsidRDefault="00785E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EB9" w:rsidRDefault="00785EB9" w:rsidP="00785EB9">
      <w:pPr>
        <w:spacing w:after="0" w:line="240" w:lineRule="auto"/>
      </w:pPr>
      <w:r>
        <w:separator/>
      </w:r>
    </w:p>
  </w:footnote>
  <w:footnote w:type="continuationSeparator" w:id="1">
    <w:p w:rsidR="00785EB9" w:rsidRDefault="00785EB9" w:rsidP="0078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9A2"/>
    <w:rsid w:val="0016678C"/>
    <w:rsid w:val="00785EB9"/>
    <w:rsid w:val="00AF14A8"/>
    <w:rsid w:val="00D6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85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5EB9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85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5E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BE97-D74E-4B5F-98DD-10D2ACC6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Riaditel</cp:lastModifiedBy>
  <cp:revision>2</cp:revision>
  <dcterms:created xsi:type="dcterms:W3CDTF">2020-05-18T08:42:00Z</dcterms:created>
  <dcterms:modified xsi:type="dcterms:W3CDTF">2020-05-18T08:42:00Z</dcterms:modified>
</cp:coreProperties>
</file>