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C8" w:rsidRDefault="003F45C8" w:rsidP="003F45C8">
      <w:pPr>
        <w:pStyle w:val="Zkladntext"/>
        <w:tabs>
          <w:tab w:val="left" w:pos="4434"/>
        </w:tabs>
        <w:ind w:left="174"/>
        <w:jc w:val="center"/>
        <w:rPr>
          <w:rFonts w:ascii="Arial Narrow" w:hAnsi="Arial Narrow"/>
          <w:b/>
          <w:i/>
          <w:sz w:val="20"/>
          <w:szCs w:val="20"/>
          <w:lang w:val="sk-SK"/>
        </w:rPr>
      </w:pPr>
      <w:r w:rsidRPr="003F45C8">
        <w:rPr>
          <w:rFonts w:ascii="Arial Narrow" w:hAnsi="Arial Narrow"/>
          <w:b/>
          <w:i/>
          <w:sz w:val="32"/>
          <w:szCs w:val="32"/>
          <w:lang w:val="sk-SK"/>
        </w:rPr>
        <w:t>Informácie pre rodičov</w:t>
      </w:r>
      <w:r w:rsidRPr="004F24B6">
        <w:rPr>
          <w:rFonts w:ascii="Arial Narrow" w:hAnsi="Arial Narrow"/>
          <w:b/>
          <w:i/>
          <w:sz w:val="20"/>
          <w:szCs w:val="20"/>
          <w:lang w:val="sk-SK"/>
        </w:rPr>
        <w:t>:</w:t>
      </w:r>
    </w:p>
    <w:p w:rsidR="003F45C8" w:rsidRPr="004F24B6" w:rsidRDefault="003F45C8" w:rsidP="003F45C8">
      <w:pPr>
        <w:pStyle w:val="Zkladntext"/>
        <w:tabs>
          <w:tab w:val="left" w:pos="4434"/>
        </w:tabs>
        <w:ind w:left="174"/>
        <w:jc w:val="center"/>
        <w:rPr>
          <w:rFonts w:ascii="Arial Narrow" w:hAnsi="Arial Narrow"/>
          <w:b/>
          <w:i/>
          <w:sz w:val="20"/>
          <w:szCs w:val="20"/>
          <w:lang w:val="sk-SK"/>
        </w:rPr>
      </w:pPr>
    </w:p>
    <w:p w:rsidR="003F45C8" w:rsidRPr="00A70C97" w:rsidRDefault="003F45C8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70C97">
        <w:rPr>
          <w:rFonts w:ascii="Arial Narrow" w:hAnsi="Arial Narrow"/>
          <w:i/>
          <w:sz w:val="22"/>
          <w:szCs w:val="22"/>
          <w:lang w:val="sk-SK"/>
        </w:rPr>
        <w:t>V cene je zahrnutá 3 x denne strava, poistné, vstupné, cestovné, výlety, nákup potrieb a pomôcok, materiál a pod.</w:t>
      </w:r>
    </w:p>
    <w:p w:rsidR="00A70C97" w:rsidRDefault="003F45C8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70C97">
        <w:rPr>
          <w:rFonts w:ascii="Arial Narrow" w:hAnsi="Arial Narrow"/>
          <w:i/>
          <w:sz w:val="22"/>
          <w:szCs w:val="22"/>
          <w:lang w:val="sk-SK"/>
        </w:rPr>
        <w:t xml:space="preserve">Počet zapísaných detí je obmedzený. </w:t>
      </w:r>
    </w:p>
    <w:p w:rsidR="00A70C97" w:rsidRDefault="003F45C8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70C97">
        <w:rPr>
          <w:rFonts w:ascii="Arial Narrow" w:hAnsi="Arial Narrow"/>
          <w:i/>
          <w:sz w:val="22"/>
          <w:szCs w:val="22"/>
          <w:lang w:val="sk-SK"/>
        </w:rPr>
        <w:t xml:space="preserve">Schádzanie detí je denne od 7.00 do 8.30 (ak nie je naplánovaný výlet). </w:t>
      </w:r>
    </w:p>
    <w:p w:rsidR="003F45C8" w:rsidRPr="00A70C97" w:rsidRDefault="003F45C8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70C97">
        <w:rPr>
          <w:rFonts w:ascii="Arial Narrow" w:hAnsi="Arial Narrow"/>
          <w:i/>
          <w:sz w:val="22"/>
          <w:szCs w:val="22"/>
          <w:lang w:val="sk-SK"/>
        </w:rPr>
        <w:t>Denné tábory sú v prevádzke od 7.00 do 16.00 hod.</w:t>
      </w:r>
    </w:p>
    <w:p w:rsidR="003F45C8" w:rsidRPr="00A70C97" w:rsidRDefault="003F45C8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</w:p>
    <w:p w:rsidR="003F45C8" w:rsidRPr="00A70C97" w:rsidRDefault="003F45C8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b/>
          <w:i/>
          <w:sz w:val="22"/>
          <w:szCs w:val="22"/>
          <w:lang w:val="sk-SK"/>
        </w:rPr>
      </w:pPr>
      <w:r w:rsidRPr="00A70C97">
        <w:rPr>
          <w:rFonts w:ascii="Arial Narrow" w:hAnsi="Arial Narrow"/>
          <w:b/>
          <w:i/>
          <w:sz w:val="22"/>
          <w:szCs w:val="22"/>
          <w:lang w:val="sk-SK"/>
        </w:rPr>
        <w:t>Hygienické opatrenia:</w:t>
      </w:r>
    </w:p>
    <w:p w:rsidR="003F45C8" w:rsidRPr="00A70C97" w:rsidRDefault="003F45C8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</w:p>
    <w:p w:rsidR="003F45C8" w:rsidRPr="00A70C97" w:rsidRDefault="003F45C8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70C97">
        <w:rPr>
          <w:rFonts w:ascii="Arial Narrow" w:hAnsi="Arial Narrow"/>
          <w:i/>
          <w:sz w:val="22"/>
          <w:szCs w:val="22"/>
          <w:lang w:val="sk-SK"/>
        </w:rPr>
        <w:t>- meranie teploty bude náhodné</w:t>
      </w:r>
    </w:p>
    <w:p w:rsidR="003F45C8" w:rsidRPr="00A70C97" w:rsidRDefault="003F45C8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70C97">
        <w:rPr>
          <w:rFonts w:ascii="Arial Narrow" w:hAnsi="Arial Narrow"/>
          <w:i/>
          <w:sz w:val="22"/>
          <w:szCs w:val="22"/>
          <w:lang w:val="sk-SK"/>
        </w:rPr>
        <w:t>- pred nástupom do tábora musí byť odovzdané vyhlásenie zákonného zástupcu</w:t>
      </w:r>
      <w:r w:rsidR="00A70C97" w:rsidRPr="00A70C97">
        <w:rPr>
          <w:rFonts w:ascii="Arial Narrow" w:hAnsi="Arial Narrow"/>
          <w:i/>
          <w:sz w:val="22"/>
          <w:szCs w:val="22"/>
          <w:lang w:val="sk-SK"/>
        </w:rPr>
        <w:t xml:space="preserve"> o bez infekčnosti dieťaťa</w:t>
      </w:r>
    </w:p>
    <w:p w:rsidR="00A70C97" w:rsidRPr="00A70C97" w:rsidRDefault="00A70C97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70C97">
        <w:rPr>
          <w:rFonts w:ascii="Arial Narrow" w:hAnsi="Arial Narrow"/>
          <w:i/>
          <w:sz w:val="22"/>
          <w:szCs w:val="22"/>
          <w:lang w:val="sk-SK"/>
        </w:rPr>
        <w:t>- zákonný zástupca dieťaťa sa v priestore budovy môže zdržiavať len mi</w:t>
      </w:r>
      <w:r w:rsidR="002B7AEB">
        <w:rPr>
          <w:rFonts w:ascii="Arial Narrow" w:hAnsi="Arial Narrow"/>
          <w:i/>
          <w:sz w:val="22"/>
          <w:szCs w:val="22"/>
          <w:lang w:val="sk-SK"/>
        </w:rPr>
        <w:t>n</w:t>
      </w:r>
      <w:r w:rsidRPr="00A70C97">
        <w:rPr>
          <w:rFonts w:ascii="Arial Narrow" w:hAnsi="Arial Narrow"/>
          <w:i/>
          <w:sz w:val="22"/>
          <w:szCs w:val="22"/>
          <w:lang w:val="sk-SK"/>
        </w:rPr>
        <w:t>imálne</w:t>
      </w:r>
    </w:p>
    <w:p w:rsidR="00A70C97" w:rsidRPr="00A70C97" w:rsidRDefault="00A70C97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70C97">
        <w:rPr>
          <w:rFonts w:ascii="Arial Narrow" w:hAnsi="Arial Narrow"/>
          <w:i/>
          <w:sz w:val="22"/>
          <w:szCs w:val="22"/>
          <w:lang w:val="sk-SK"/>
        </w:rPr>
        <w:t>- dieťa aj zákonný zástupca vstupuje do budovy s ochranným rúškom</w:t>
      </w:r>
    </w:p>
    <w:p w:rsidR="00A70C97" w:rsidRPr="00A70C97" w:rsidRDefault="00A70C97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70C97">
        <w:rPr>
          <w:rFonts w:ascii="Arial Narrow" w:hAnsi="Arial Narrow"/>
          <w:i/>
          <w:sz w:val="22"/>
          <w:szCs w:val="22"/>
          <w:lang w:val="sk-SK"/>
        </w:rPr>
        <w:t>- pri vstupe si dezinfikujte ruky</w:t>
      </w:r>
    </w:p>
    <w:p w:rsidR="00A70C97" w:rsidRPr="00A70C97" w:rsidRDefault="00A70C97" w:rsidP="003F45C8">
      <w:pPr>
        <w:pStyle w:val="Zkladntext"/>
        <w:tabs>
          <w:tab w:val="left" w:pos="4434"/>
        </w:tabs>
        <w:ind w:left="174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A70C97">
        <w:rPr>
          <w:rFonts w:ascii="Arial Narrow" w:hAnsi="Arial Narrow"/>
          <w:i/>
          <w:sz w:val="22"/>
          <w:szCs w:val="22"/>
          <w:lang w:val="sk-SK"/>
        </w:rPr>
        <w:t xml:space="preserve">- dieťa musí mať náhradné rúško a vlastnú nádobu na pitie, min. 2 balenia papierových vreckoviek </w:t>
      </w:r>
    </w:p>
    <w:p w:rsidR="0050367E" w:rsidRPr="00A70C97" w:rsidRDefault="0050367E"/>
    <w:sectPr w:rsidR="0050367E" w:rsidRPr="00A70C97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5C8"/>
    <w:rsid w:val="002B7AEB"/>
    <w:rsid w:val="003F45C8"/>
    <w:rsid w:val="0050367E"/>
    <w:rsid w:val="00A7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F45C8"/>
    <w:pPr>
      <w:widowControl w:val="0"/>
      <w:autoSpaceDE w:val="0"/>
      <w:autoSpaceDN w:val="0"/>
      <w:spacing w:after="0" w:line="240" w:lineRule="auto"/>
      <w:ind w:left="235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F45C8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2020-06-11T10:51:00Z</dcterms:created>
  <dcterms:modified xsi:type="dcterms:W3CDTF">2020-06-11T11:13:00Z</dcterms:modified>
</cp:coreProperties>
</file>